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2F7" w:rsidRPr="002F1AC2" w:rsidRDefault="001812F7" w:rsidP="001812F7">
      <w:pPr>
        <w:wordWrap w:val="0"/>
        <w:spacing w:after="89" w:line="246" w:lineRule="auto"/>
        <w:ind w:left="254" w:right="-15" w:hanging="10"/>
        <w:jc w:val="right"/>
        <w:rPr>
          <w:rFonts w:ascii="ＭＳ ゴシック" w:eastAsia="ＭＳ ゴシック" w:hAnsi="ＭＳ ゴシック" w:cs="ＭＳ 明朝"/>
          <w:sz w:val="26"/>
        </w:rPr>
      </w:pPr>
      <w:r w:rsidRPr="002F1AC2">
        <w:rPr>
          <w:rFonts w:ascii="ＭＳ ゴシック" w:eastAsia="ＭＳ ゴシック" w:hAnsi="ＭＳ ゴシック" w:cs="ＭＳ 明朝" w:hint="eastAsia"/>
          <w:sz w:val="26"/>
        </w:rPr>
        <w:t xml:space="preserve">年　　月　　日　</w:t>
      </w:r>
    </w:p>
    <w:p w:rsidR="001812F7" w:rsidRPr="002F1AC2" w:rsidRDefault="001812F7">
      <w:pPr>
        <w:spacing w:after="89" w:line="246" w:lineRule="auto"/>
        <w:ind w:left="254" w:right="-15" w:hanging="10"/>
        <w:jc w:val="both"/>
        <w:rPr>
          <w:rFonts w:ascii="ＭＳ ゴシック" w:eastAsia="ＭＳ ゴシック" w:hAnsi="ＭＳ ゴシック" w:cs="ＭＳ 明朝"/>
          <w:sz w:val="26"/>
        </w:rPr>
      </w:pPr>
    </w:p>
    <w:p w:rsidR="00CD049B" w:rsidRPr="002F1AC2" w:rsidRDefault="00172D1D">
      <w:pPr>
        <w:spacing w:after="89" w:line="246" w:lineRule="auto"/>
        <w:ind w:left="254" w:right="-15" w:hanging="10"/>
        <w:jc w:val="both"/>
        <w:rPr>
          <w:rFonts w:ascii="ＭＳ ゴシック" w:eastAsia="ＭＳ ゴシック" w:hAnsi="ＭＳ ゴシック"/>
        </w:rPr>
      </w:pPr>
      <w:r w:rsidRPr="002F1AC2">
        <w:rPr>
          <w:rFonts w:ascii="ＭＳ ゴシック" w:eastAsia="ＭＳ ゴシック" w:hAnsi="ＭＳ ゴシック" w:cs="ＭＳ 明朝"/>
          <w:sz w:val="26"/>
        </w:rPr>
        <w:t>垂水市</w:t>
      </w:r>
      <w:r w:rsidR="009B5F29">
        <w:rPr>
          <w:rFonts w:ascii="ＭＳ ゴシック" w:eastAsia="ＭＳ ゴシック" w:hAnsi="ＭＳ ゴシック" w:cs="ＭＳ 明朝" w:hint="eastAsia"/>
          <w:sz w:val="26"/>
        </w:rPr>
        <w:t>消防</w:t>
      </w:r>
      <w:r w:rsidRPr="002F1AC2">
        <w:rPr>
          <w:rFonts w:ascii="ＭＳ ゴシック" w:eastAsia="ＭＳ ゴシック" w:hAnsi="ＭＳ ゴシック" w:cs="ＭＳ 明朝"/>
          <w:sz w:val="26"/>
        </w:rPr>
        <w:t>長</w:t>
      </w:r>
      <w:r w:rsidR="001812F7" w:rsidRPr="002F1AC2">
        <w:rPr>
          <w:rFonts w:ascii="ＭＳ ゴシック" w:eastAsia="ＭＳ ゴシック" w:hAnsi="ＭＳ ゴシック" w:cs="ＭＳ 明朝" w:hint="eastAsia"/>
          <w:sz w:val="26"/>
        </w:rPr>
        <w:t xml:space="preserve">　殿</w:t>
      </w:r>
      <w:r w:rsidRPr="002F1AC2">
        <w:rPr>
          <w:rFonts w:ascii="ＭＳ ゴシック" w:eastAsia="ＭＳ ゴシック" w:hAnsi="ＭＳ ゴシック" w:cs="ＭＳ 明朝"/>
          <w:sz w:val="26"/>
        </w:rPr>
        <w:t xml:space="preserve"> </w:t>
      </w:r>
    </w:p>
    <w:p w:rsidR="00CD049B" w:rsidRPr="002F1AC2" w:rsidRDefault="00172D1D" w:rsidP="001812F7">
      <w:pPr>
        <w:spacing w:after="89" w:line="240" w:lineRule="auto"/>
        <w:jc w:val="right"/>
        <w:rPr>
          <w:rFonts w:ascii="ＭＳ ゴシック" w:eastAsia="ＭＳ ゴシック" w:hAnsi="ＭＳ ゴシック"/>
        </w:rPr>
      </w:pPr>
      <w:r w:rsidRPr="002F1AC2">
        <w:rPr>
          <w:rFonts w:ascii="ＭＳ ゴシック" w:eastAsia="ＭＳ ゴシック" w:hAnsi="ＭＳ ゴシック" w:cs="ＭＳ 明朝"/>
          <w:sz w:val="26"/>
        </w:rPr>
        <w:t xml:space="preserve"> </w:t>
      </w:r>
    </w:p>
    <w:p w:rsidR="008017AE" w:rsidRPr="002F1AC2" w:rsidRDefault="00172D1D" w:rsidP="001812F7">
      <w:pPr>
        <w:spacing w:after="180" w:line="240" w:lineRule="auto"/>
        <w:ind w:leftChars="386" w:left="849" w:firstLineChars="1091" w:firstLine="2837"/>
        <w:rPr>
          <w:rFonts w:ascii="ＭＳ ゴシック" w:eastAsia="ＭＳ ゴシック" w:hAnsi="ＭＳ ゴシック" w:cs="ＭＳ 明朝"/>
          <w:sz w:val="26"/>
          <w:szCs w:val="26"/>
        </w:rPr>
      </w:pPr>
      <w:r w:rsidRPr="002F1AC2">
        <w:rPr>
          <w:rFonts w:ascii="ＭＳ ゴシック" w:eastAsia="ＭＳ ゴシック" w:hAnsi="ＭＳ ゴシック" w:cs="ＭＳ 明朝"/>
          <w:sz w:val="26"/>
        </w:rPr>
        <w:t xml:space="preserve"> </w:t>
      </w:r>
      <w:r w:rsidRPr="002F1AC2">
        <w:rPr>
          <w:rFonts w:ascii="ＭＳ ゴシック" w:eastAsia="ＭＳ ゴシック" w:hAnsi="ＭＳ ゴシック" w:cs="ＭＳ 明朝"/>
          <w:sz w:val="26"/>
          <w:szCs w:val="26"/>
        </w:rPr>
        <w:t>（受験番号）</w:t>
      </w:r>
      <w:r w:rsidR="001812F7" w:rsidRPr="002F1AC2">
        <w:rPr>
          <w:rFonts w:ascii="ＭＳ ゴシック" w:eastAsia="ＭＳ ゴシック" w:hAnsi="ＭＳ ゴシック" w:cs="ＭＳ 明朝" w:hint="eastAsia"/>
          <w:sz w:val="26"/>
          <w:szCs w:val="26"/>
        </w:rPr>
        <w:t xml:space="preserve">　　　－</w:t>
      </w:r>
    </w:p>
    <w:p w:rsidR="008017AE" w:rsidRPr="002F1AC2" w:rsidRDefault="00172D1D" w:rsidP="001812F7">
      <w:pPr>
        <w:spacing w:after="269" w:line="240" w:lineRule="auto"/>
        <w:ind w:left="10" w:right="-15" w:firstLineChars="1468" w:firstLine="3817"/>
        <w:rPr>
          <w:rFonts w:ascii="ＭＳ ゴシック" w:eastAsia="ＭＳ ゴシック" w:hAnsi="ＭＳ ゴシック"/>
          <w:sz w:val="26"/>
          <w:szCs w:val="26"/>
        </w:rPr>
      </w:pPr>
      <w:bookmarkStart w:id="0" w:name="_GoBack"/>
      <w:bookmarkEnd w:id="0"/>
      <w:r w:rsidRPr="002F1AC2">
        <w:rPr>
          <w:rFonts w:ascii="ＭＳ ゴシック" w:eastAsia="ＭＳ ゴシック" w:hAnsi="ＭＳ ゴシック"/>
          <w:sz w:val="26"/>
          <w:szCs w:val="26"/>
        </w:rPr>
        <w:t xml:space="preserve">（住 </w:t>
      </w:r>
      <w:r w:rsidR="001812F7" w:rsidRPr="002F1AC2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2F1AC2">
        <w:rPr>
          <w:rFonts w:ascii="ＭＳ ゴシック" w:eastAsia="ＭＳ ゴシック" w:hAnsi="ＭＳ ゴシック"/>
          <w:sz w:val="26"/>
          <w:szCs w:val="26"/>
        </w:rPr>
        <w:t xml:space="preserve"> 所）</w:t>
      </w:r>
      <w:r w:rsidR="002F1AC2" w:rsidRPr="002F1AC2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2F1AC2">
        <w:rPr>
          <w:rFonts w:ascii="ＭＳ ゴシック" w:eastAsia="ＭＳ ゴシック" w:hAnsi="ＭＳ ゴシック"/>
          <w:sz w:val="26"/>
          <w:szCs w:val="26"/>
        </w:rPr>
        <w:t xml:space="preserve"> </w:t>
      </w:r>
    </w:p>
    <w:p w:rsidR="008017AE" w:rsidRPr="002F1AC2" w:rsidRDefault="00172D1D" w:rsidP="001812F7">
      <w:pPr>
        <w:spacing w:after="269" w:line="240" w:lineRule="auto"/>
        <w:ind w:left="10" w:right="-15" w:firstLineChars="1468" w:firstLine="3817"/>
        <w:rPr>
          <w:rFonts w:ascii="ＭＳ ゴシック" w:eastAsia="ＭＳ ゴシック" w:hAnsi="ＭＳ ゴシック"/>
          <w:sz w:val="26"/>
          <w:szCs w:val="26"/>
        </w:rPr>
      </w:pPr>
      <w:r w:rsidRPr="002F1AC2">
        <w:rPr>
          <w:rFonts w:ascii="ＭＳ ゴシック" w:eastAsia="ＭＳ ゴシック" w:hAnsi="ＭＳ ゴシック"/>
          <w:sz w:val="26"/>
          <w:szCs w:val="26"/>
        </w:rPr>
        <w:t xml:space="preserve">（氏 </w:t>
      </w:r>
      <w:r w:rsidR="001812F7" w:rsidRPr="002F1AC2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2F1AC2">
        <w:rPr>
          <w:rFonts w:ascii="ＭＳ ゴシック" w:eastAsia="ＭＳ ゴシック" w:hAnsi="ＭＳ ゴシック"/>
          <w:sz w:val="26"/>
          <w:szCs w:val="26"/>
        </w:rPr>
        <w:t xml:space="preserve"> 名）</w:t>
      </w:r>
      <w:r w:rsidR="008017AE" w:rsidRPr="002F1AC2"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</w:t>
      </w:r>
      <w:r w:rsidRPr="002F1AC2">
        <w:rPr>
          <w:rFonts w:ascii="ＭＳ ゴシック" w:eastAsia="ＭＳ ゴシック" w:hAnsi="ＭＳ ゴシック"/>
          <w:sz w:val="26"/>
          <w:szCs w:val="26"/>
        </w:rPr>
        <w:t xml:space="preserve"> </w:t>
      </w:r>
    </w:p>
    <w:p w:rsidR="00CD049B" w:rsidRPr="002F1AC2" w:rsidRDefault="00172D1D" w:rsidP="001812F7">
      <w:pPr>
        <w:spacing w:after="269" w:line="240" w:lineRule="auto"/>
        <w:ind w:left="10" w:right="-15" w:firstLineChars="1468" w:firstLine="3817"/>
        <w:rPr>
          <w:rFonts w:ascii="ＭＳ ゴシック" w:eastAsia="ＭＳ ゴシック" w:hAnsi="ＭＳ ゴシック"/>
          <w:sz w:val="26"/>
          <w:szCs w:val="26"/>
        </w:rPr>
      </w:pPr>
      <w:r w:rsidRPr="002F1AC2">
        <w:rPr>
          <w:rFonts w:ascii="ＭＳ ゴシック" w:eastAsia="ＭＳ ゴシック" w:hAnsi="ＭＳ ゴシック" w:cs="ＭＳ 明朝"/>
          <w:sz w:val="26"/>
          <w:szCs w:val="26"/>
        </w:rPr>
        <w:t xml:space="preserve">（電話番号） </w:t>
      </w:r>
    </w:p>
    <w:p w:rsidR="001812F7" w:rsidRPr="002F1AC2" w:rsidRDefault="00172D1D" w:rsidP="001812F7">
      <w:pPr>
        <w:spacing w:after="178" w:line="282" w:lineRule="auto"/>
        <w:ind w:right="4537"/>
        <w:rPr>
          <w:rFonts w:ascii="ＭＳ ゴシック" w:eastAsia="ＭＳ ゴシック" w:hAnsi="ＭＳ ゴシック" w:cs="ＭＳ 明朝"/>
          <w:sz w:val="26"/>
          <w:szCs w:val="26"/>
        </w:rPr>
      </w:pPr>
      <w:r w:rsidRPr="002F1AC2">
        <w:rPr>
          <w:rFonts w:ascii="ＭＳ ゴシック" w:eastAsia="ＭＳ ゴシック" w:hAnsi="ＭＳ ゴシック" w:cs="ＭＳ 明朝"/>
          <w:sz w:val="26"/>
          <w:szCs w:val="26"/>
        </w:rPr>
        <w:t xml:space="preserve"> </w:t>
      </w:r>
    </w:p>
    <w:p w:rsidR="00CD049B" w:rsidRPr="002F1AC2" w:rsidRDefault="00172D1D" w:rsidP="001812F7">
      <w:pPr>
        <w:spacing w:after="178" w:line="282" w:lineRule="auto"/>
        <w:ind w:right="-14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2F1AC2">
        <w:rPr>
          <w:rFonts w:ascii="ＭＳ ゴシック" w:eastAsia="ＭＳ ゴシック" w:hAnsi="ＭＳ ゴシック"/>
          <w:sz w:val="26"/>
          <w:szCs w:val="26"/>
        </w:rPr>
        <w:t>令和</w:t>
      </w:r>
      <w:r w:rsidR="008017AE" w:rsidRPr="002F1AC2">
        <w:rPr>
          <w:rFonts w:ascii="ＭＳ ゴシック" w:eastAsia="ＭＳ ゴシック" w:hAnsi="ＭＳ ゴシック" w:hint="eastAsia"/>
          <w:sz w:val="26"/>
          <w:szCs w:val="26"/>
          <w:u w:val="single" w:color="000000"/>
        </w:rPr>
        <w:t xml:space="preserve">　</w:t>
      </w:r>
      <w:r w:rsidRPr="002F1AC2">
        <w:rPr>
          <w:rFonts w:ascii="ＭＳ ゴシック" w:eastAsia="ＭＳ ゴシック" w:hAnsi="ＭＳ ゴシック"/>
          <w:sz w:val="26"/>
          <w:szCs w:val="26"/>
        </w:rPr>
        <w:t>年度垂水市</w:t>
      </w:r>
      <w:r w:rsidR="009B5F29">
        <w:rPr>
          <w:rFonts w:ascii="ＭＳ ゴシック" w:eastAsia="ＭＳ ゴシック" w:hAnsi="ＭＳ ゴシック" w:hint="eastAsia"/>
          <w:sz w:val="26"/>
          <w:szCs w:val="26"/>
        </w:rPr>
        <w:t>消防</w:t>
      </w:r>
      <w:r w:rsidRPr="002F1AC2">
        <w:rPr>
          <w:rFonts w:ascii="ＭＳ ゴシック" w:eastAsia="ＭＳ ゴシック" w:hAnsi="ＭＳ ゴシック"/>
          <w:sz w:val="26"/>
          <w:szCs w:val="26"/>
        </w:rPr>
        <w:t>職員採用試験結果の提供について（依頼）</w:t>
      </w:r>
    </w:p>
    <w:p w:rsidR="00CD049B" w:rsidRPr="002F1AC2" w:rsidRDefault="00172D1D">
      <w:pPr>
        <w:spacing w:after="269" w:line="240" w:lineRule="auto"/>
        <w:rPr>
          <w:rFonts w:ascii="ＭＳ ゴシック" w:eastAsia="ＭＳ ゴシック" w:hAnsi="ＭＳ ゴシック"/>
          <w:sz w:val="26"/>
          <w:szCs w:val="26"/>
        </w:rPr>
      </w:pPr>
      <w:r w:rsidRPr="002F1AC2">
        <w:rPr>
          <w:rFonts w:ascii="ＭＳ ゴシック" w:eastAsia="ＭＳ ゴシック" w:hAnsi="ＭＳ ゴシック" w:cs="ＭＳ 明朝"/>
          <w:sz w:val="26"/>
          <w:szCs w:val="26"/>
        </w:rPr>
        <w:t xml:space="preserve"> </w:t>
      </w:r>
    </w:p>
    <w:p w:rsidR="00CD049B" w:rsidRPr="002F1AC2" w:rsidRDefault="00172D1D" w:rsidP="00955006">
      <w:pPr>
        <w:spacing w:after="168" w:line="425" w:lineRule="auto"/>
        <w:ind w:leftChars="50" w:left="110" w:firstLineChars="100" w:firstLine="260"/>
        <w:jc w:val="both"/>
        <w:rPr>
          <w:rFonts w:ascii="ＭＳ ゴシック" w:eastAsia="ＭＳ ゴシック" w:hAnsi="ＭＳ ゴシック"/>
          <w:sz w:val="26"/>
          <w:szCs w:val="26"/>
        </w:rPr>
      </w:pPr>
      <w:r w:rsidRPr="002F1AC2">
        <w:rPr>
          <w:rFonts w:ascii="ＭＳ ゴシック" w:eastAsia="ＭＳ ゴシック" w:hAnsi="ＭＳ ゴシック" w:cs="ＭＳ 明朝"/>
          <w:sz w:val="26"/>
          <w:szCs w:val="26"/>
        </w:rPr>
        <w:t>令和</w:t>
      </w:r>
      <w:r w:rsidR="008017AE" w:rsidRPr="002F1AC2">
        <w:rPr>
          <w:rFonts w:ascii="ＭＳ ゴシック" w:eastAsia="ＭＳ ゴシック" w:hAnsi="ＭＳ ゴシック" w:cs="ＭＳ 明朝" w:hint="eastAsia"/>
          <w:sz w:val="26"/>
          <w:szCs w:val="26"/>
          <w:u w:val="single" w:color="000000"/>
        </w:rPr>
        <w:t xml:space="preserve">　</w:t>
      </w:r>
      <w:r w:rsidR="001812F7" w:rsidRPr="002F1AC2">
        <w:rPr>
          <w:rFonts w:ascii="ＭＳ ゴシック" w:eastAsia="ＭＳ ゴシック" w:hAnsi="ＭＳ ゴシック" w:cs="ＭＳ 明朝"/>
          <w:sz w:val="26"/>
          <w:szCs w:val="26"/>
        </w:rPr>
        <w:t>年度垂水市</w:t>
      </w:r>
      <w:r w:rsidR="009B5F29">
        <w:rPr>
          <w:rFonts w:ascii="ＭＳ ゴシック" w:eastAsia="ＭＳ ゴシック" w:hAnsi="ＭＳ ゴシック" w:cs="ＭＳ 明朝" w:hint="eastAsia"/>
          <w:sz w:val="26"/>
          <w:szCs w:val="26"/>
        </w:rPr>
        <w:t>消防</w:t>
      </w:r>
      <w:r w:rsidR="001812F7" w:rsidRPr="002F1AC2">
        <w:rPr>
          <w:rFonts w:ascii="ＭＳ ゴシック" w:eastAsia="ＭＳ ゴシック" w:hAnsi="ＭＳ ゴシック" w:cs="ＭＳ 明朝"/>
          <w:sz w:val="26"/>
          <w:szCs w:val="26"/>
        </w:rPr>
        <w:t>職員採用試験（</w:t>
      </w:r>
      <w:r w:rsidR="001812F7" w:rsidRPr="002F1AC2">
        <w:rPr>
          <w:rFonts w:ascii="ＭＳ ゴシック" w:eastAsia="ＭＳ ゴシック" w:hAnsi="ＭＳ ゴシック" w:cs="ＭＳ 明朝" w:hint="eastAsia"/>
          <w:sz w:val="26"/>
          <w:szCs w:val="26"/>
        </w:rPr>
        <w:t>第１</w:t>
      </w:r>
      <w:r w:rsidRPr="002F1AC2">
        <w:rPr>
          <w:rFonts w:ascii="ＭＳ ゴシック" w:eastAsia="ＭＳ ゴシック" w:hAnsi="ＭＳ ゴシック" w:cs="ＭＳ 明朝"/>
          <w:sz w:val="26"/>
          <w:szCs w:val="26"/>
        </w:rPr>
        <w:t>次試験：</w:t>
      </w:r>
      <w:r w:rsidR="002F1AC2" w:rsidRPr="002F1AC2">
        <w:rPr>
          <w:rFonts w:ascii="ＭＳ ゴシック" w:eastAsia="ＭＳ ゴシック" w:hAnsi="ＭＳ ゴシック" w:cs="ＭＳ 明朝" w:hint="eastAsia"/>
          <w:sz w:val="26"/>
          <w:szCs w:val="26"/>
        </w:rPr>
        <w:t xml:space="preserve">　月　</w:t>
      </w:r>
      <w:r w:rsidR="001812F7" w:rsidRPr="002F1AC2">
        <w:rPr>
          <w:rFonts w:ascii="ＭＳ ゴシック" w:eastAsia="ＭＳ ゴシック" w:hAnsi="ＭＳ ゴシック" w:cs="ＭＳ 明朝"/>
          <w:sz w:val="26"/>
          <w:szCs w:val="26"/>
        </w:rPr>
        <w:t>日、</w:t>
      </w:r>
      <w:r w:rsidR="001812F7" w:rsidRPr="002F1AC2">
        <w:rPr>
          <w:rFonts w:ascii="ＭＳ ゴシック" w:eastAsia="ＭＳ ゴシック" w:hAnsi="ＭＳ ゴシック" w:cs="ＭＳ 明朝" w:hint="eastAsia"/>
          <w:sz w:val="26"/>
          <w:szCs w:val="26"/>
        </w:rPr>
        <w:t>第２</w:t>
      </w:r>
      <w:r w:rsidRPr="002F1AC2">
        <w:rPr>
          <w:rFonts w:ascii="ＭＳ ゴシック" w:eastAsia="ＭＳ ゴシック" w:hAnsi="ＭＳ ゴシック" w:cs="ＭＳ 明朝"/>
          <w:sz w:val="26"/>
          <w:szCs w:val="26"/>
        </w:rPr>
        <w:t>次試験：</w:t>
      </w:r>
      <w:r w:rsidR="002F1AC2" w:rsidRPr="002F1AC2">
        <w:rPr>
          <w:rFonts w:ascii="ＭＳ ゴシック" w:eastAsia="ＭＳ ゴシック" w:hAnsi="ＭＳ ゴシック" w:cs="ＭＳ 明朝" w:hint="eastAsia"/>
          <w:sz w:val="26"/>
          <w:szCs w:val="26"/>
        </w:rPr>
        <w:t xml:space="preserve">　</w:t>
      </w:r>
      <w:r w:rsidRPr="002F1AC2">
        <w:rPr>
          <w:rFonts w:ascii="ＭＳ ゴシック" w:eastAsia="ＭＳ ゴシック" w:hAnsi="ＭＳ ゴシック" w:cs="ＭＳ 明朝"/>
          <w:sz w:val="26"/>
          <w:szCs w:val="26"/>
        </w:rPr>
        <w:t>月</w:t>
      </w:r>
      <w:r w:rsidR="002F1AC2" w:rsidRPr="002F1AC2">
        <w:rPr>
          <w:rFonts w:ascii="ＭＳ ゴシック" w:eastAsia="ＭＳ ゴシック" w:hAnsi="ＭＳ ゴシック" w:cs="ＭＳ 明朝" w:hint="eastAsia"/>
          <w:sz w:val="26"/>
          <w:szCs w:val="26"/>
        </w:rPr>
        <w:t xml:space="preserve">　</w:t>
      </w:r>
      <w:r w:rsidRPr="002F1AC2">
        <w:rPr>
          <w:rFonts w:ascii="ＭＳ ゴシック" w:eastAsia="ＭＳ ゴシック" w:hAnsi="ＭＳ ゴシック" w:cs="ＭＳ 明朝"/>
          <w:sz w:val="26"/>
          <w:szCs w:val="26"/>
        </w:rPr>
        <w:t>日実施分）に</w:t>
      </w:r>
      <w:r w:rsidR="001812F7" w:rsidRPr="002F1AC2">
        <w:rPr>
          <w:rFonts w:ascii="ＭＳ ゴシック" w:eastAsia="ＭＳ ゴシック" w:hAnsi="ＭＳ ゴシック" w:cs="ＭＳ 明朝" w:hint="eastAsia"/>
          <w:sz w:val="26"/>
          <w:szCs w:val="26"/>
        </w:rPr>
        <w:t>ついて</w:t>
      </w:r>
      <w:r w:rsidRPr="002F1AC2">
        <w:rPr>
          <w:rFonts w:ascii="ＭＳ ゴシック" w:eastAsia="ＭＳ ゴシック" w:hAnsi="ＭＳ ゴシック" w:cs="ＭＳ 明朝"/>
          <w:sz w:val="26"/>
          <w:szCs w:val="26"/>
        </w:rPr>
        <w:t>、私、</w:t>
      </w:r>
      <w:r w:rsidR="002F1AC2" w:rsidRPr="002F1AC2">
        <w:rPr>
          <w:rFonts w:ascii="ＭＳ ゴシック" w:eastAsia="ＭＳ ゴシック" w:hAnsi="ＭＳ ゴシック" w:cs="ＭＳ 明朝" w:hint="eastAsia"/>
          <w:sz w:val="26"/>
          <w:szCs w:val="26"/>
          <w:u w:val="single" w:color="000000"/>
        </w:rPr>
        <w:t xml:space="preserve">　　</w:t>
      </w:r>
      <w:r w:rsidR="008017AE" w:rsidRPr="002F1AC2">
        <w:rPr>
          <w:rFonts w:ascii="ＭＳ ゴシック" w:eastAsia="ＭＳ ゴシック" w:hAnsi="ＭＳ ゴシック" w:cs="ＭＳ 明朝" w:hint="eastAsia"/>
          <w:sz w:val="26"/>
          <w:szCs w:val="26"/>
          <w:u w:val="single" w:color="000000"/>
        </w:rPr>
        <w:t xml:space="preserve">　</w:t>
      </w:r>
      <w:r w:rsidR="001812F7" w:rsidRPr="002F1AC2">
        <w:rPr>
          <w:rFonts w:ascii="ＭＳ ゴシック" w:eastAsia="ＭＳ ゴシック" w:hAnsi="ＭＳ ゴシック" w:cs="ＭＳ 明朝" w:hint="eastAsia"/>
          <w:sz w:val="26"/>
          <w:szCs w:val="26"/>
          <w:u w:val="single" w:color="000000"/>
        </w:rPr>
        <w:t xml:space="preserve">　　</w:t>
      </w:r>
      <w:r w:rsidRPr="002F1AC2">
        <w:rPr>
          <w:rFonts w:ascii="ＭＳ ゴシック" w:eastAsia="ＭＳ ゴシック" w:hAnsi="ＭＳ ゴシック" w:cs="ＭＳ 明朝"/>
          <w:sz w:val="26"/>
          <w:szCs w:val="26"/>
        </w:rPr>
        <w:t>の試験結果を提供</w:t>
      </w:r>
      <w:r w:rsidR="00955006">
        <w:rPr>
          <w:rFonts w:ascii="ＭＳ ゴシック" w:eastAsia="ＭＳ ゴシック" w:hAnsi="ＭＳ ゴシック" w:cs="ＭＳ 明朝" w:hint="eastAsia"/>
          <w:sz w:val="26"/>
          <w:szCs w:val="26"/>
        </w:rPr>
        <w:t>いただき</w:t>
      </w:r>
      <w:r w:rsidRPr="002F1AC2">
        <w:rPr>
          <w:rFonts w:ascii="ＭＳ ゴシック" w:eastAsia="ＭＳ ゴシック" w:hAnsi="ＭＳ ゴシック" w:cs="ＭＳ 明朝"/>
          <w:sz w:val="26"/>
          <w:szCs w:val="26"/>
        </w:rPr>
        <w:t>ますようお願い</w:t>
      </w:r>
      <w:r w:rsidR="00955006">
        <w:rPr>
          <w:rFonts w:ascii="ＭＳ ゴシック" w:eastAsia="ＭＳ ゴシック" w:hAnsi="ＭＳ ゴシック" w:cs="ＭＳ 明朝" w:hint="eastAsia"/>
          <w:sz w:val="26"/>
          <w:szCs w:val="26"/>
        </w:rPr>
        <w:t>いたしま</w:t>
      </w:r>
      <w:r w:rsidRPr="002F1AC2">
        <w:rPr>
          <w:rFonts w:ascii="ＭＳ ゴシック" w:eastAsia="ＭＳ ゴシック" w:hAnsi="ＭＳ ゴシック" w:cs="ＭＳ 明朝"/>
          <w:sz w:val="26"/>
          <w:szCs w:val="26"/>
        </w:rPr>
        <w:t xml:space="preserve">す。 </w:t>
      </w:r>
    </w:p>
    <w:p w:rsidR="00CD049B" w:rsidRPr="002F1AC2" w:rsidRDefault="00172D1D">
      <w:pPr>
        <w:spacing w:after="180" w:line="240" w:lineRule="auto"/>
        <w:rPr>
          <w:rFonts w:ascii="ＭＳ ゴシック" w:eastAsia="ＭＳ ゴシック" w:hAnsi="ＭＳ ゴシック"/>
        </w:rPr>
      </w:pPr>
      <w:r w:rsidRPr="002F1AC2">
        <w:rPr>
          <w:rFonts w:ascii="ＭＳ ゴシック" w:eastAsia="ＭＳ ゴシック" w:hAnsi="ＭＳ ゴシック" w:cs="ＭＳ 明朝"/>
          <w:sz w:val="26"/>
        </w:rPr>
        <w:t xml:space="preserve"> </w:t>
      </w:r>
    </w:p>
    <w:p w:rsidR="00CD049B" w:rsidRPr="002F1AC2" w:rsidRDefault="00172D1D" w:rsidP="001812F7">
      <w:pPr>
        <w:pStyle w:val="a7"/>
        <w:numPr>
          <w:ilvl w:val="0"/>
          <w:numId w:val="3"/>
        </w:numPr>
        <w:spacing w:after="269" w:line="246" w:lineRule="auto"/>
        <w:ind w:leftChars="0" w:left="567" w:right="-15" w:hanging="425"/>
        <w:jc w:val="both"/>
        <w:rPr>
          <w:rFonts w:ascii="ＭＳ ゴシック" w:eastAsia="ＭＳ ゴシック" w:hAnsi="ＭＳ ゴシック"/>
        </w:rPr>
      </w:pPr>
      <w:r w:rsidRPr="002F1AC2">
        <w:rPr>
          <w:rFonts w:ascii="ＭＳ ゴシック" w:eastAsia="ＭＳ ゴシック" w:hAnsi="ＭＳ ゴシック" w:cs="ＭＳ 明朝"/>
          <w:sz w:val="26"/>
        </w:rPr>
        <w:t xml:space="preserve">提出書類 </w:t>
      </w:r>
    </w:p>
    <w:p w:rsidR="00CD049B" w:rsidRPr="002F1AC2" w:rsidRDefault="00172D1D" w:rsidP="001812F7">
      <w:pPr>
        <w:numPr>
          <w:ilvl w:val="0"/>
          <w:numId w:val="1"/>
        </w:numPr>
        <w:spacing w:after="269" w:line="246" w:lineRule="auto"/>
        <w:ind w:left="993" w:right="-15" w:hanging="426"/>
        <w:jc w:val="both"/>
        <w:rPr>
          <w:rFonts w:ascii="ＭＳ ゴシック" w:eastAsia="ＭＳ ゴシック" w:hAnsi="ＭＳ ゴシック"/>
        </w:rPr>
      </w:pPr>
      <w:r w:rsidRPr="002F1AC2">
        <w:rPr>
          <w:rFonts w:ascii="ＭＳ ゴシック" w:eastAsia="ＭＳ ゴシック" w:hAnsi="ＭＳ ゴシック" w:cs="ＭＳ 明朝"/>
          <w:sz w:val="26"/>
        </w:rPr>
        <w:t xml:space="preserve">受験票の写し </w:t>
      </w:r>
    </w:p>
    <w:p w:rsidR="00CD049B" w:rsidRPr="002F1AC2" w:rsidRDefault="00172D1D" w:rsidP="001812F7">
      <w:pPr>
        <w:numPr>
          <w:ilvl w:val="0"/>
          <w:numId w:val="1"/>
        </w:numPr>
        <w:spacing w:after="269" w:line="246" w:lineRule="auto"/>
        <w:ind w:left="993" w:right="-15" w:hanging="426"/>
        <w:jc w:val="both"/>
        <w:rPr>
          <w:rFonts w:ascii="ＭＳ ゴシック" w:eastAsia="ＭＳ ゴシック" w:hAnsi="ＭＳ ゴシック"/>
        </w:rPr>
      </w:pPr>
      <w:r w:rsidRPr="002F1AC2">
        <w:rPr>
          <w:rFonts w:ascii="ＭＳ ゴシック" w:eastAsia="ＭＳ ゴシック" w:hAnsi="ＭＳ ゴシック" w:cs="ＭＳ 明朝"/>
          <w:sz w:val="26"/>
        </w:rPr>
        <w:t>本人確認書類（</w:t>
      </w:r>
      <w:r w:rsidR="002F1AC2" w:rsidRPr="002F1AC2">
        <w:rPr>
          <w:rFonts w:ascii="ＭＳ ゴシック" w:eastAsia="ＭＳ ゴシック" w:hAnsi="ＭＳ ゴシック" w:cs="ＭＳ 明朝" w:hint="eastAsia"/>
          <w:sz w:val="26"/>
        </w:rPr>
        <w:t xml:space="preserve">　　　　　　</w:t>
      </w:r>
      <w:r w:rsidRPr="002F1AC2">
        <w:rPr>
          <w:rFonts w:ascii="ＭＳ ゴシック" w:eastAsia="ＭＳ ゴシック" w:hAnsi="ＭＳ ゴシック" w:cs="ＭＳ 明朝"/>
          <w:sz w:val="26"/>
        </w:rPr>
        <w:t xml:space="preserve">）の写し </w:t>
      </w:r>
    </w:p>
    <w:p w:rsidR="00CD049B" w:rsidRPr="002F1AC2" w:rsidRDefault="00172D1D" w:rsidP="001812F7">
      <w:pPr>
        <w:numPr>
          <w:ilvl w:val="0"/>
          <w:numId w:val="1"/>
        </w:numPr>
        <w:spacing w:line="246" w:lineRule="auto"/>
        <w:ind w:left="993" w:right="-15" w:hanging="426"/>
        <w:jc w:val="both"/>
        <w:rPr>
          <w:rFonts w:ascii="ＭＳ ゴシック" w:eastAsia="ＭＳ ゴシック" w:hAnsi="ＭＳ ゴシック"/>
        </w:rPr>
      </w:pPr>
      <w:r w:rsidRPr="002F1AC2">
        <w:rPr>
          <w:rFonts w:ascii="ＭＳ ゴシック" w:eastAsia="ＭＳ ゴシック" w:hAnsi="ＭＳ ゴシック" w:cs="ＭＳ 明朝"/>
          <w:sz w:val="26"/>
        </w:rPr>
        <w:t>返信用封筒（長形３号・</w:t>
      </w:r>
      <w:r w:rsidR="009B5F29">
        <w:rPr>
          <w:rFonts w:ascii="ＭＳ ゴシック" w:eastAsia="ＭＳ ゴシック" w:hAnsi="ＭＳ ゴシック" w:cs="ＭＳ 明朝" w:hint="eastAsia"/>
          <w:sz w:val="26"/>
        </w:rPr>
        <w:t>110</w:t>
      </w:r>
      <w:r w:rsidRPr="002F1AC2">
        <w:rPr>
          <w:rFonts w:ascii="ＭＳ ゴシック" w:eastAsia="ＭＳ ゴシック" w:hAnsi="ＭＳ ゴシック" w:cs="ＭＳ 明朝"/>
          <w:sz w:val="26"/>
        </w:rPr>
        <w:t xml:space="preserve">円切手貼付） </w:t>
      </w:r>
    </w:p>
    <w:sectPr w:rsidR="00CD049B" w:rsidRPr="002F1AC2">
      <w:pgSz w:w="11906" w:h="16838"/>
      <w:pgMar w:top="1440" w:right="1287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D1D" w:rsidRDefault="00172D1D" w:rsidP="008017AE">
      <w:pPr>
        <w:spacing w:line="240" w:lineRule="auto"/>
      </w:pPr>
      <w:r>
        <w:separator/>
      </w:r>
    </w:p>
  </w:endnote>
  <w:endnote w:type="continuationSeparator" w:id="0">
    <w:p w:rsidR="00172D1D" w:rsidRDefault="00172D1D" w:rsidP="008017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D1D" w:rsidRDefault="00172D1D" w:rsidP="008017AE">
      <w:pPr>
        <w:spacing w:line="240" w:lineRule="auto"/>
      </w:pPr>
      <w:r>
        <w:separator/>
      </w:r>
    </w:p>
  </w:footnote>
  <w:footnote w:type="continuationSeparator" w:id="0">
    <w:p w:rsidR="00172D1D" w:rsidRDefault="00172D1D" w:rsidP="008017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758E"/>
    <w:multiLevelType w:val="hybridMultilevel"/>
    <w:tmpl w:val="70A03A4E"/>
    <w:lvl w:ilvl="0" w:tplc="4416907C">
      <w:numFmt w:val="bullet"/>
      <w:lvlText w:val="■"/>
      <w:lvlJc w:val="left"/>
      <w:pPr>
        <w:ind w:left="495" w:hanging="360"/>
      </w:pPr>
      <w:rPr>
        <w:rFonts w:ascii="ＭＳ 明朝" w:eastAsia="ＭＳ 明朝" w:hAnsi="ＭＳ 明朝" w:cs="ＭＳ 明朝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" w15:restartNumberingAfterBreak="0">
    <w:nsid w:val="5CBD7D6D"/>
    <w:multiLevelType w:val="hybridMultilevel"/>
    <w:tmpl w:val="3E7448AE"/>
    <w:lvl w:ilvl="0" w:tplc="02F8335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FA249C"/>
    <w:multiLevelType w:val="hybridMultilevel"/>
    <w:tmpl w:val="5A9EC46A"/>
    <w:lvl w:ilvl="0" w:tplc="C8CCEA5C">
      <w:start w:val="1"/>
      <w:numFmt w:val="decimalFullWidth2"/>
      <w:lvlText w:val="%1"/>
      <w:lvlJc w:val="left"/>
      <w:pPr>
        <w:ind w:left="7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E68CA2">
      <w:start w:val="1"/>
      <w:numFmt w:val="lowerLetter"/>
      <w:lvlText w:val="%2"/>
      <w:lvlJc w:val="left"/>
      <w:pPr>
        <w:ind w:left="13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6CCDE8">
      <w:start w:val="1"/>
      <w:numFmt w:val="lowerRoman"/>
      <w:lvlText w:val="%3"/>
      <w:lvlJc w:val="left"/>
      <w:pPr>
        <w:ind w:left="20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A04F9A">
      <w:start w:val="1"/>
      <w:numFmt w:val="decimal"/>
      <w:lvlText w:val="%4"/>
      <w:lvlJc w:val="left"/>
      <w:pPr>
        <w:ind w:left="27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964FD6">
      <w:start w:val="1"/>
      <w:numFmt w:val="lowerLetter"/>
      <w:lvlText w:val="%5"/>
      <w:lvlJc w:val="left"/>
      <w:pPr>
        <w:ind w:left="34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52B724">
      <w:start w:val="1"/>
      <w:numFmt w:val="lowerRoman"/>
      <w:lvlText w:val="%6"/>
      <w:lvlJc w:val="left"/>
      <w:pPr>
        <w:ind w:left="42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0CE7146">
      <w:start w:val="1"/>
      <w:numFmt w:val="decimal"/>
      <w:lvlText w:val="%7"/>
      <w:lvlJc w:val="left"/>
      <w:pPr>
        <w:ind w:left="49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7A053E">
      <w:start w:val="1"/>
      <w:numFmt w:val="lowerLetter"/>
      <w:lvlText w:val="%8"/>
      <w:lvlJc w:val="left"/>
      <w:pPr>
        <w:ind w:left="56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1800B8">
      <w:start w:val="1"/>
      <w:numFmt w:val="lowerRoman"/>
      <w:lvlText w:val="%9"/>
      <w:lvlJc w:val="left"/>
      <w:pPr>
        <w:ind w:left="6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9B"/>
    <w:rsid w:val="00172D1D"/>
    <w:rsid w:val="00177730"/>
    <w:rsid w:val="001812F7"/>
    <w:rsid w:val="002F1AC2"/>
    <w:rsid w:val="008017AE"/>
    <w:rsid w:val="00886BB3"/>
    <w:rsid w:val="00955006"/>
    <w:rsid w:val="009B5F29"/>
    <w:rsid w:val="00CD049B"/>
    <w:rsid w:val="00D9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1ACD4C"/>
  <w15:docId w15:val="{A639062F-36A2-41A6-81A9-C007DDBA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64" w:line="246" w:lineRule="auto"/>
      <w:ind w:left="10" w:right="-15" w:hanging="10"/>
      <w:jc w:val="right"/>
      <w:outlineLvl w:val="0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6"/>
    </w:rPr>
  </w:style>
  <w:style w:type="paragraph" w:styleId="a3">
    <w:name w:val="header"/>
    <w:basedOn w:val="a"/>
    <w:link w:val="a4"/>
    <w:uiPriority w:val="99"/>
    <w:unhideWhenUsed/>
    <w:rsid w:val="008017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17A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017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17AE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1812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nmaeda</dc:creator>
  <cp:keywords/>
  <cp:lastModifiedBy>松元 寛之</cp:lastModifiedBy>
  <cp:revision>9</cp:revision>
  <cp:lastPrinted>2021-10-05T07:41:00Z</cp:lastPrinted>
  <dcterms:created xsi:type="dcterms:W3CDTF">2019-10-31T02:36:00Z</dcterms:created>
  <dcterms:modified xsi:type="dcterms:W3CDTF">2024-11-02T03:16:00Z</dcterms:modified>
</cp:coreProperties>
</file>