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61" w:rsidRDefault="00AB6D61" w:rsidP="00AB6D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D43EA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号様式（第12条関係）</w:t>
      </w:r>
    </w:p>
    <w:p w:rsidR="00AB6D61" w:rsidRPr="00AB6D61" w:rsidRDefault="00FD43EA" w:rsidP="00AB6D61">
      <w:pPr>
        <w:jc w:val="center"/>
        <w:rPr>
          <w:rFonts w:ascii="ＭＳ 明朝" w:eastAsia="ＭＳ 明朝" w:hAnsi="ＭＳ 明朝"/>
          <w:sz w:val="28"/>
          <w:szCs w:val="28"/>
        </w:rPr>
      </w:pPr>
      <w:r w:rsidRPr="00FD43EA">
        <w:rPr>
          <w:rFonts w:ascii="ＭＳ 明朝" w:eastAsia="ＭＳ 明朝" w:hAnsi="ＭＳ 明朝" w:hint="eastAsia"/>
          <w:kern w:val="0"/>
          <w:sz w:val="28"/>
          <w:szCs w:val="26"/>
        </w:rPr>
        <w:t>垂水市新規就農者機械・施設整備事業</w:t>
      </w:r>
      <w:r w:rsidR="00AB6D61" w:rsidRPr="00AB6D61">
        <w:rPr>
          <w:rFonts w:ascii="ＭＳ 明朝" w:eastAsia="ＭＳ 明朝" w:hAnsi="ＭＳ 明朝" w:hint="eastAsia"/>
          <w:sz w:val="28"/>
          <w:szCs w:val="28"/>
        </w:rPr>
        <w:t>補助金請求書</w:t>
      </w:r>
    </w:p>
    <w:p w:rsidR="00AB6D61" w:rsidRDefault="00AB6D61" w:rsidP="00AB6D61">
      <w:pPr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AB6D61" w:rsidP="00AB6D61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　所</w:t>
      </w:r>
    </w:p>
    <w:p w:rsidR="00AB6D61" w:rsidRDefault="00AB6D61" w:rsidP="00AB6D61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</w:t>
      </w:r>
    </w:p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B6D61" w:rsidRDefault="00FD43EA" w:rsidP="00AB6D61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bookmarkStart w:id="0" w:name="_GoBack"/>
      <w:bookmarkEnd w:id="0"/>
      <w:r w:rsidR="00AB6D61" w:rsidRPr="00AB6D61">
        <w:rPr>
          <w:rFonts w:ascii="ＭＳ 明朝" w:eastAsia="ＭＳ 明朝" w:hAnsi="ＭＳ 明朝" w:hint="eastAsia"/>
          <w:sz w:val="26"/>
          <w:szCs w:val="26"/>
        </w:rPr>
        <w:t>第</w:t>
      </w:r>
      <w:r w:rsidR="00AB6D61">
        <w:rPr>
          <w:rFonts w:ascii="ＭＳ 明朝" w:eastAsia="ＭＳ 明朝" w:hAnsi="ＭＳ 明朝" w:hint="eastAsia"/>
          <w:sz w:val="26"/>
          <w:szCs w:val="26"/>
        </w:rPr>
        <w:t>12</w:t>
      </w:r>
      <w:r w:rsidR="00AB6D61" w:rsidRPr="00AB6D61">
        <w:rPr>
          <w:rFonts w:ascii="ＭＳ 明朝" w:eastAsia="ＭＳ 明朝" w:hAnsi="ＭＳ 明朝" w:hint="eastAsia"/>
          <w:sz w:val="26"/>
          <w:szCs w:val="26"/>
        </w:rPr>
        <w:t>条第１項</w:t>
      </w:r>
      <w:r w:rsidR="00880B27">
        <w:rPr>
          <w:rFonts w:ascii="ＭＳ 明朝" w:eastAsia="ＭＳ 明朝" w:hAnsi="ＭＳ 明朝" w:hint="eastAsia"/>
          <w:sz w:val="26"/>
          <w:szCs w:val="26"/>
        </w:rPr>
        <w:t>の規定</w:t>
      </w:r>
      <w:r w:rsidR="00AB6D61" w:rsidRPr="00AB6D61">
        <w:rPr>
          <w:rFonts w:ascii="ＭＳ 明朝" w:eastAsia="ＭＳ 明朝" w:hAnsi="ＭＳ 明朝" w:hint="eastAsia"/>
          <w:sz w:val="26"/>
          <w:szCs w:val="26"/>
        </w:rPr>
        <w:t>により請求します。</w:t>
      </w:r>
    </w:p>
    <w:p w:rsidR="00AB6D61" w:rsidRDefault="00AB6D61" w:rsidP="00AB6D61">
      <w:pPr>
        <w:pStyle w:val="a6"/>
        <w:ind w:right="1040"/>
        <w:jc w:val="both"/>
      </w:pPr>
    </w:p>
    <w:p w:rsidR="00AB6D61" w:rsidRDefault="00AB6D61" w:rsidP="00AB6D61">
      <w:pPr>
        <w:pStyle w:val="a6"/>
        <w:ind w:right="1040"/>
        <w:jc w:val="both"/>
      </w:pPr>
      <w:r>
        <w:rPr>
          <w:rFonts w:hint="eastAsia"/>
        </w:rPr>
        <w:t xml:space="preserve">　請求金額　金　　　　　　　　　　　円</w:t>
      </w:r>
    </w:p>
    <w:p w:rsidR="00AB6D61" w:rsidRDefault="00AB6D61" w:rsidP="00AB6D61">
      <w:pPr>
        <w:pStyle w:val="a6"/>
        <w:ind w:right="1040"/>
        <w:jc w:val="both"/>
      </w:pPr>
    </w:p>
    <w:p w:rsidR="00AB6D61" w:rsidRDefault="00AB6D61" w:rsidP="00AB6D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B6D61" w:rsidTr="00BB7342">
        <w:trPr>
          <w:trHeight w:val="851"/>
        </w:trPr>
        <w:tc>
          <w:tcPr>
            <w:tcW w:w="2123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補助金額</w:t>
            </w:r>
          </w:p>
        </w:tc>
        <w:tc>
          <w:tcPr>
            <w:tcW w:w="2123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前回までの</w:t>
            </w:r>
          </w:p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交付額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今回請求額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未請求額</w:t>
            </w:r>
          </w:p>
        </w:tc>
      </w:tr>
      <w:tr w:rsidR="00AB6D61" w:rsidTr="00BB7342">
        <w:trPr>
          <w:trHeight w:val="851"/>
        </w:trPr>
        <w:tc>
          <w:tcPr>
            <w:tcW w:w="2123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3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AB6D61" w:rsidRDefault="00AB6D61" w:rsidP="00BB7342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</w:tbl>
    <w:p w:rsidR="00AB6D61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1529"/>
        <w:gridCol w:w="1210"/>
        <w:gridCol w:w="1211"/>
        <w:gridCol w:w="1211"/>
        <w:gridCol w:w="1211"/>
      </w:tblGrid>
      <w:tr w:rsidR="00AB6D61" w:rsidTr="00BB7342">
        <w:trPr>
          <w:trHeight w:val="1407"/>
        </w:trPr>
        <w:tc>
          <w:tcPr>
            <w:tcW w:w="582" w:type="dxa"/>
            <w:vMerge w:val="restart"/>
            <w:textDirection w:val="tbRlV"/>
          </w:tcPr>
          <w:p w:rsidR="00AB6D61" w:rsidRDefault="00AB6D61" w:rsidP="00BB7342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振込口座</w:t>
            </w:r>
          </w:p>
        </w:tc>
        <w:tc>
          <w:tcPr>
            <w:tcW w:w="1540" w:type="dxa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銀行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信用金庫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信用組合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労働金庫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農業協同組合</w:t>
            </w:r>
          </w:p>
          <w:p w:rsidR="00AB6D61" w:rsidRPr="00CB196B" w:rsidRDefault="00AB6D61" w:rsidP="00BB73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（　　　　　）</w:t>
            </w:r>
          </w:p>
        </w:tc>
        <w:tc>
          <w:tcPr>
            <w:tcW w:w="1210" w:type="dxa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211" w:type="dxa"/>
            <w:vAlign w:val="center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211" w:type="dxa"/>
            <w:vAlign w:val="center"/>
          </w:tcPr>
          <w:p w:rsidR="00AB6D61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AB6D61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:rsidR="00AB6D61" w:rsidRPr="00CB196B" w:rsidRDefault="00AB6D61" w:rsidP="00BB734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貯蓄</w:t>
            </w:r>
          </w:p>
        </w:tc>
      </w:tr>
      <w:tr w:rsidR="00AB6D61" w:rsidTr="00BB7342">
        <w:trPr>
          <w:trHeight w:val="704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6D61" w:rsidTr="00BB7342">
        <w:trPr>
          <w:trHeight w:val="549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AB6D61" w:rsidRPr="00CB196B" w:rsidRDefault="00AB6D61" w:rsidP="00BB73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AB6D61" w:rsidTr="00BB7342">
        <w:trPr>
          <w:trHeight w:val="1124"/>
        </w:trPr>
        <w:tc>
          <w:tcPr>
            <w:tcW w:w="582" w:type="dxa"/>
            <w:vMerge/>
          </w:tcPr>
          <w:p w:rsidR="00AB6D61" w:rsidRDefault="00AB6D61" w:rsidP="00BB734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2" w:type="dxa"/>
            <w:gridSpan w:val="5"/>
          </w:tcPr>
          <w:p w:rsidR="00AB6D61" w:rsidRPr="00CB196B" w:rsidRDefault="00AB6D61" w:rsidP="00BB73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6D61" w:rsidRPr="005B0993" w:rsidRDefault="00AB6D61" w:rsidP="00AB6D61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3A685B" w:rsidRDefault="003A685B"/>
    <w:sectPr w:rsidR="003A685B" w:rsidSect="00CB19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3"/>
    <w:rsid w:val="003A685B"/>
    <w:rsid w:val="00880B27"/>
    <w:rsid w:val="00AB6D61"/>
    <w:rsid w:val="00F47D23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329DA"/>
  <w15:chartTrackingRefBased/>
  <w15:docId w15:val="{699488CA-D6CF-41E5-B7EF-0F35B6F7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6D61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AB6D61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AB6D61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AB6D61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6</cp:revision>
  <dcterms:created xsi:type="dcterms:W3CDTF">2022-03-10T02:50:00Z</dcterms:created>
  <dcterms:modified xsi:type="dcterms:W3CDTF">2025-03-06T07:11:00Z</dcterms:modified>
</cp:coreProperties>
</file>